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8" w:rsidRDefault="00305AFF" w:rsidP="00D203A8">
      <w:pPr>
        <w:pStyle w:val="12-e-1"/>
        <w:jc w:val="center"/>
        <w:rPr>
          <w:sz w:val="20"/>
          <w:szCs w:val="20"/>
        </w:rPr>
      </w:pPr>
      <w:r w:rsidRPr="00D203A8">
        <w:rPr>
          <w:sz w:val="20"/>
          <w:szCs w:val="20"/>
        </w:rPr>
        <w:t xml:space="preserve">Блок-схема процесса инспекционного контроля </w:t>
      </w:r>
      <w:proofErr w:type="gramStart"/>
      <w:r w:rsidRPr="00D203A8">
        <w:rPr>
          <w:sz w:val="20"/>
          <w:szCs w:val="20"/>
        </w:rPr>
        <w:t>сертифицированной</w:t>
      </w:r>
      <w:proofErr w:type="gramEnd"/>
      <w:r w:rsidRPr="00D203A8">
        <w:rPr>
          <w:sz w:val="20"/>
          <w:szCs w:val="20"/>
        </w:rPr>
        <w:t xml:space="preserve"> </w:t>
      </w:r>
    </w:p>
    <w:p w:rsidR="00B722AB" w:rsidRDefault="00305AFF" w:rsidP="00D203A8">
      <w:pPr>
        <w:pStyle w:val="12-e-1"/>
        <w:jc w:val="center"/>
        <w:rPr>
          <w:sz w:val="20"/>
          <w:szCs w:val="20"/>
        </w:rPr>
      </w:pPr>
      <w:r w:rsidRPr="00D203A8">
        <w:rPr>
          <w:sz w:val="20"/>
          <w:szCs w:val="20"/>
        </w:rPr>
        <w:t>системы менеджмента качества.</w:t>
      </w:r>
    </w:p>
    <w:p w:rsidR="00AC1E37" w:rsidRDefault="00620342" w:rsidP="00D203A8">
      <w:pPr>
        <w:pStyle w:val="12-e-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534" type="#_x0000_t115" style="position:absolute;left:0;text-align:left;margin-left:-27.25pt;margin-top:6.7pt;width:134.45pt;height:67.65pt;z-index:251749376" strokeweight="1.5pt">
            <v:fill opacity="0"/>
            <v:textbox>
              <w:txbxContent>
                <w:p w:rsidR="00137872" w:rsidRDefault="0075291C" w:rsidP="00137872">
                  <w:pPr>
                    <w:pStyle w:val="32"/>
                    <w:spacing w:line="228" w:lineRule="auto"/>
                    <w:ind w:left="-57" w:right="-57"/>
                    <w:jc w:val="left"/>
                    <w:rPr>
                      <w:sz w:val="18"/>
                      <w:szCs w:val="18"/>
                    </w:rPr>
                  </w:pPr>
                  <w:r w:rsidRPr="00AF763D">
                    <w:rPr>
                      <w:sz w:val="18"/>
                      <w:szCs w:val="18"/>
                    </w:rPr>
                    <w:t>- Распоряжение о</w:t>
                  </w:r>
                  <w:r w:rsidRPr="00AF763D">
                    <w:rPr>
                      <w:sz w:val="18"/>
                      <w:szCs w:val="18"/>
                    </w:rPr>
                    <w:br/>
                    <w:t xml:space="preserve">  назначении </w:t>
                  </w:r>
                  <w:r w:rsidR="00137872">
                    <w:rPr>
                      <w:sz w:val="18"/>
                      <w:szCs w:val="18"/>
                    </w:rPr>
                    <w:t>руководит</w:t>
                  </w:r>
                  <w:r w:rsidR="00137872">
                    <w:rPr>
                      <w:sz w:val="18"/>
                      <w:szCs w:val="18"/>
                    </w:rPr>
                    <w:t>е</w:t>
                  </w:r>
                  <w:r w:rsidR="00137872">
                    <w:rPr>
                      <w:sz w:val="18"/>
                      <w:szCs w:val="18"/>
                    </w:rPr>
                    <w:t>ля</w:t>
                  </w:r>
                </w:p>
                <w:p w:rsidR="0075291C" w:rsidRPr="00AF763D" w:rsidRDefault="00137872" w:rsidP="00137872">
                  <w:pPr>
                    <w:pStyle w:val="32"/>
                    <w:spacing w:line="228" w:lineRule="auto"/>
                    <w:ind w:left="-57" w:right="-5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группы по аудиту</w:t>
                  </w:r>
                  <w:r w:rsidR="0075291C" w:rsidRPr="00AF763D">
                    <w:rPr>
                      <w:sz w:val="18"/>
                      <w:szCs w:val="18"/>
                    </w:rPr>
                    <w:t>;</w:t>
                  </w:r>
                </w:p>
                <w:p w:rsidR="0075291C" w:rsidRPr="00AF763D" w:rsidRDefault="0075291C" w:rsidP="00137872">
                  <w:pPr>
                    <w:spacing w:line="228" w:lineRule="auto"/>
                    <w:ind w:left="-57" w:right="-57"/>
                    <w:rPr>
                      <w:sz w:val="18"/>
                      <w:szCs w:val="18"/>
                    </w:rPr>
                  </w:pPr>
                  <w:r w:rsidRPr="00AF763D">
                    <w:rPr>
                      <w:sz w:val="18"/>
                      <w:szCs w:val="18"/>
                    </w:rPr>
                    <w:t xml:space="preserve">-  Состав </w:t>
                  </w:r>
                  <w:r w:rsidR="00137872">
                    <w:rPr>
                      <w:sz w:val="18"/>
                      <w:szCs w:val="18"/>
                    </w:rPr>
                    <w:t>группы по ауд</w:t>
                  </w:r>
                  <w:r w:rsidR="00137872">
                    <w:rPr>
                      <w:sz w:val="18"/>
                      <w:szCs w:val="18"/>
                    </w:rPr>
                    <w:t>и</w:t>
                  </w:r>
                  <w:r w:rsidR="00137872">
                    <w:rPr>
                      <w:sz w:val="18"/>
                      <w:szCs w:val="18"/>
                    </w:rPr>
                    <w:t>ту</w:t>
                  </w:r>
                </w:p>
              </w:txbxContent>
            </v:textbox>
          </v:shape>
        </w:pict>
      </w:r>
      <w:r w:rsidRPr="00620342">
        <w:rPr>
          <w:noProof/>
          <w:sz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8" type="#_x0000_t116" style="position:absolute;left:0;text-align:left;margin-left:146.8pt;margin-top:6.7pt;width:185.65pt;height:23.25pt;z-index:251705344" o:regroupid="1" strokeweight="1.5pt">
            <v:textbox style="mso-next-textbox:#_x0000_s1248">
              <w:txbxContent>
                <w:p w:rsidR="0075291C" w:rsidRPr="00294CD7" w:rsidRDefault="0075291C">
                  <w:pPr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План-график инспекционного контроля</w:t>
                  </w:r>
                </w:p>
              </w:txbxContent>
            </v:textbox>
          </v:shape>
        </w:pict>
      </w:r>
    </w:p>
    <w:p w:rsidR="00AC1E37" w:rsidRPr="00D203A8" w:rsidRDefault="00AC1E37" w:rsidP="00D203A8">
      <w:pPr>
        <w:pStyle w:val="12-e-1"/>
        <w:jc w:val="center"/>
        <w:rPr>
          <w:sz w:val="20"/>
          <w:szCs w:val="20"/>
        </w:rPr>
      </w:pPr>
    </w:p>
    <w:p w:rsidR="00305AFF" w:rsidRDefault="00620342">
      <w:pPr>
        <w:pStyle w:val="12-e-1"/>
      </w:pPr>
      <w:r w:rsidRPr="00620342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5" type="#_x0000_t32" style="position:absolute;left:0;text-align:left;margin-left:241.95pt;margin-top:6.95pt;width:.2pt;height:10.25pt;z-index:251750400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16" type="#_x0000_t32" style="position:absolute;left:0;text-align:left;margin-left:88.9pt;margin-top:9.8pt;width:54.55pt;height:.05pt;flip:x;z-index:251732992" o:connectortype="straight">
            <v:stroke endarrow="block"/>
          </v:shape>
        </w:pict>
      </w:r>
      <w:r w:rsidRPr="00620342">
        <w:rPr>
          <w:noProof/>
          <w:sz w:val="20"/>
          <w:szCs w:val="20"/>
        </w:rPr>
        <w:pict>
          <v:shape id="_x0000_s1517" type="#_x0000_t32" style="position:absolute;left:0;text-align:left;margin-left:-46.95pt;margin-top:6.85pt;width:19.7pt;height:0;flip:x;z-index:251734016" o:connectortype="straight"/>
        </w:pict>
      </w:r>
      <w:r>
        <w:rPr>
          <w:noProof/>
        </w:rPr>
        <w:pict>
          <v:rect id="_x0000_s1498" style="position:absolute;left:0;text-align:left;margin-left:351.25pt;margin-top:9.85pt;width:74.75pt;height:40.1pt;z-index:251717632" strokeweight="1.5pt">
            <v:textbox>
              <w:txbxContent>
                <w:p w:rsidR="0075291C" w:rsidRPr="00294CD7" w:rsidRDefault="0075291C" w:rsidP="00E9692D">
                  <w:pPr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Корректировка программы аудита</w:t>
                  </w:r>
                </w:p>
                <w:p w:rsidR="0075291C" w:rsidRDefault="0075291C"/>
              </w:txbxContent>
            </v:textbox>
          </v:rect>
        </w:pict>
      </w:r>
      <w:r>
        <w:rPr>
          <w:noProof/>
        </w:rPr>
        <w:pict>
          <v:rect id="_x0000_s1513" style="position:absolute;left:0;text-align:left;margin-left:143.45pt;margin-top:3.05pt;width:193.05pt;height:19.45pt;z-index:251729920" strokeweight="1.5pt">
            <v:textbox>
              <w:txbxContent>
                <w:p w:rsidR="0075291C" w:rsidRPr="00294CD7" w:rsidRDefault="0075291C" w:rsidP="00137872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 xml:space="preserve">Назначение </w:t>
                  </w:r>
                  <w:r w:rsidR="00137872">
                    <w:rPr>
                      <w:sz w:val="18"/>
                      <w:szCs w:val="18"/>
                    </w:rPr>
                    <w:t>руководителя и группы по ауд</w:t>
                  </w:r>
                  <w:r w:rsidR="00137872">
                    <w:rPr>
                      <w:sz w:val="18"/>
                      <w:szCs w:val="18"/>
                    </w:rPr>
                    <w:t>и</w:t>
                  </w:r>
                  <w:r w:rsidR="00137872">
                    <w:rPr>
                      <w:sz w:val="18"/>
                      <w:szCs w:val="18"/>
                    </w:rPr>
                    <w:t>ту</w:t>
                  </w:r>
                </w:p>
              </w:txbxContent>
            </v:textbox>
          </v:rect>
        </w:pict>
      </w:r>
      <w:r w:rsidRPr="00620342">
        <w:rPr>
          <w:noProof/>
          <w:sz w:val="20"/>
          <w:szCs w:val="20"/>
        </w:rPr>
        <w:pict>
          <v:shape id="_x0000_s1518" type="#_x0000_t32" style="position:absolute;left:0;text-align:left;margin-left:-46.95pt;margin-top:6.85pt;width:0;height:46.75pt;flip:y;z-index:251735040" o:connectortype="straight"/>
        </w:pict>
      </w:r>
    </w:p>
    <w:p w:rsidR="00305AFF" w:rsidRDefault="00620342" w:rsidP="00202C19">
      <w:pPr>
        <w:pStyle w:val="12-e-1"/>
        <w:tabs>
          <w:tab w:val="right" w:pos="9638"/>
        </w:tabs>
      </w:pPr>
      <w:r>
        <w:rPr>
          <w:noProof/>
        </w:rPr>
        <w:pict>
          <v:shape id="_x0000_s1510" type="#_x0000_t32" style="position:absolute;left:0;text-align:left;margin-left:508.25pt;margin-top:12.9pt;width:0;height:541.4pt;z-index:251727872" o:connectortype="straight"/>
        </w:pict>
      </w:r>
      <w:r>
        <w:rPr>
          <w:noProof/>
        </w:rPr>
        <w:pict>
          <v:shape id="_x0000_s1509" type="#_x0000_t32" style="position:absolute;left:0;text-align:left;margin-left:499.75pt;margin-top:13pt;width:8.5pt;height:0;z-index:251726848" o:connectortype="straight"/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500" type="#_x0000_t114" style="position:absolute;left:0;text-align:left;margin-left:438.75pt;margin-top:5.2pt;width:61pt;height:32.6pt;z-index:251719680" strokeweight="1.5pt">
            <v:textbox style="mso-next-textbox:#_x0000_s1500">
              <w:txbxContent>
                <w:p w:rsidR="0075291C" w:rsidRPr="00294CD7" w:rsidRDefault="0075291C" w:rsidP="00202C19">
                  <w:pPr>
                    <w:jc w:val="center"/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Программа аудита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32" style="position:absolute;left:0;text-align:left;margin-left:241.7pt;margin-top:8.7pt;width:.05pt;height:10.4pt;z-index:251751424" o:connectortype="straight">
            <v:stroke endarrow="block"/>
          </v:shape>
        </w:pict>
      </w:r>
      <w:r w:rsidR="00202C19">
        <w:tab/>
      </w:r>
    </w:p>
    <w:p w:rsidR="00305AFF" w:rsidRDefault="00620342">
      <w:pPr>
        <w:pStyle w:val="12-e-1"/>
      </w:pPr>
      <w:r>
        <w:rPr>
          <w:noProof/>
        </w:rPr>
        <w:pict>
          <v:shape id="_x0000_s1501" type="#_x0000_t32" style="position:absolute;left:0;text-align:left;margin-left:426pt;margin-top:2.55pt;width:12.75pt;height:.05pt;z-index:251720704" o:connectortype="straight">
            <v:stroke endarrow="block"/>
          </v:shape>
        </w:pict>
      </w:r>
      <w:r>
        <w:rPr>
          <w:noProof/>
        </w:rPr>
        <w:pict>
          <v:shape id="_x0000_s1497" type="#_x0000_t32" style="position:absolute;left:0;text-align:left;margin-left:332.45pt;margin-top:11.85pt;width:18.8pt;height:.05pt;z-index:251716608" o:connectortype="straight">
            <v:stroke endarrow="block"/>
          </v:shape>
        </w:pict>
      </w:r>
      <w:r>
        <w:rPr>
          <w:noProof/>
        </w:rPr>
        <w:pict>
          <v:rect id="_x0000_s1488" style="position:absolute;left:0;text-align:left;margin-left:146.8pt;margin-top:4.75pt;width:185.65pt;height:19.25pt;z-index:251707392" strokeweight="1.5pt">
            <v:textbox>
              <w:txbxContent>
                <w:p w:rsidR="0075291C" w:rsidRPr="00294CD7" w:rsidRDefault="0075291C">
                  <w:pPr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Согласование сроков ИК СМК с заказч</w:t>
                  </w:r>
                  <w:r w:rsidRPr="00294CD7">
                    <w:rPr>
                      <w:sz w:val="18"/>
                      <w:szCs w:val="18"/>
                    </w:rPr>
                    <w:t>и</w:t>
                  </w:r>
                  <w:r w:rsidRPr="00294CD7">
                    <w:rPr>
                      <w:sz w:val="18"/>
                      <w:szCs w:val="18"/>
                    </w:rPr>
                    <w:t>ком</w:t>
                  </w:r>
                </w:p>
              </w:txbxContent>
            </v:textbox>
          </v:rect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41" type="#_x0000_t115" style="position:absolute;left:0;text-align:left;margin-left:-27.25pt;margin-top:0;width:122.9pt;height:53.7pt;z-index:251756544" strokeweight="1.5pt">
            <v:textbox>
              <w:txbxContent>
                <w:p w:rsidR="0075291C" w:rsidRPr="00AF763D" w:rsidRDefault="0075291C" w:rsidP="00E9692D">
                  <w:pPr>
                    <w:pStyle w:val="32"/>
                    <w:rPr>
                      <w:sz w:val="18"/>
                      <w:szCs w:val="18"/>
                    </w:rPr>
                  </w:pPr>
                  <w:r w:rsidRPr="00AF763D">
                    <w:rPr>
                      <w:sz w:val="18"/>
                      <w:szCs w:val="18"/>
                    </w:rPr>
                    <w:t>- План инспекционного</w:t>
                  </w:r>
                  <w:r w:rsidRPr="00AF763D">
                    <w:rPr>
                      <w:sz w:val="18"/>
                      <w:szCs w:val="18"/>
                    </w:rPr>
                    <w:br/>
                    <w:t xml:space="preserve">  контроля;</w:t>
                  </w:r>
                </w:p>
                <w:p w:rsidR="0075291C" w:rsidRPr="00AF763D" w:rsidRDefault="0075291C" w:rsidP="00E9692D">
                  <w:pPr>
                    <w:rPr>
                      <w:sz w:val="18"/>
                      <w:szCs w:val="18"/>
                    </w:rPr>
                  </w:pPr>
                  <w:r w:rsidRPr="00AF763D">
                    <w:rPr>
                      <w:sz w:val="18"/>
                      <w:szCs w:val="18"/>
                    </w:rPr>
                    <w:t xml:space="preserve">-  Рабочие документы  </w:t>
                  </w:r>
                </w:p>
                <w:p w:rsidR="0075291C" w:rsidRDefault="0075291C"/>
              </w:txbxContent>
            </v:textbox>
          </v:shape>
        </w:pict>
      </w:r>
      <w:r>
        <w:rPr>
          <w:noProof/>
        </w:rPr>
        <w:pict>
          <v:shape id="_x0000_s1537" type="#_x0000_t32" style="position:absolute;left:0;text-align:left;margin-left:242.15pt;margin-top:10.2pt;width:.2pt;height:10.75pt;z-index:251752448" o:connectortype="straight">
            <v:stroke endarrow="block"/>
          </v:shape>
        </w:pict>
      </w:r>
      <w:r>
        <w:rPr>
          <w:noProof/>
        </w:rPr>
        <w:pict>
          <v:shape id="_x0000_s1505" type="#_x0000_t32" style="position:absolute;left:0;text-align:left;margin-left:-46.95pt;margin-top:11.1pt;width:0;height:513pt;z-index:251722752" o:connectortype="straigh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499" type="#_x0000_t114" style="position:absolute;left:0;text-align:left;margin-left:363.25pt;margin-top:.25pt;width:54pt;height:24.85pt;z-index:251718656" strokeweight="1.5pt">
            <v:textbox style="mso-next-textbox:#_x0000_s1499">
              <w:txbxContent>
                <w:p w:rsidR="0075291C" w:rsidRPr="00294CD7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Договор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47" type="#_x0000_t109" style="position:absolute;left:0;text-align:left;margin-left:112.45pt;margin-top:7.1pt;width:31pt;height:18pt;z-index:251642880" fillcolor="silver" strokeweight="1.5pt">
            <v:textbox style="mso-next-textbox:#_x0000_s1347">
              <w:txbxContent>
                <w:p w:rsidR="0075291C" w:rsidRPr="00294CD7" w:rsidRDefault="0075291C">
                  <w:pPr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>кт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109" style="position:absolute;left:0;text-align:left;margin-left:140.45pt;margin-top:7.15pt;width:196.05pt;height:17.95pt;z-index:251573248" strokeweight="1.5pt">
            <v:textbox style="mso-next-textbox:#_x0000_s1254">
              <w:txbxContent>
                <w:p w:rsidR="0075291C" w:rsidRPr="00294CD7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294CD7">
                    <w:rPr>
                      <w:sz w:val="18"/>
                      <w:szCs w:val="18"/>
                    </w:rPr>
                    <w:t xml:space="preserve">Заявка на договор, оформление договора 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39" type="#_x0000_t32" style="position:absolute;left:0;text-align:left;margin-left:241.7pt;margin-top:11.3pt;width:.1pt;height:10.2pt;z-index:251754496" o:connectortype="straight"/>
        </w:pict>
      </w:r>
      <w:r>
        <w:rPr>
          <w:noProof/>
        </w:rPr>
        <w:pict>
          <v:shape id="_x0000_s1538" type="#_x0000_t32" style="position:absolute;left:0;text-align:left;margin-left:336.5pt;margin-top:.8pt;width:26.75pt;height:.05pt;z-index:251753472" o:connectortype="straight">
            <v:stroke endarrow="block"/>
          </v:shape>
        </w:pict>
      </w:r>
      <w:r>
        <w:rPr>
          <w:noProof/>
        </w:rPr>
        <w:pict>
          <v:shape id="_x0000_s1508" type="#_x0000_t32" style="position:absolute;left:0;text-align:left;margin-left:-46.95pt;margin-top:.8pt;width:26.05pt;height:.25pt;flip:y;z-index:251725824" o:connectortype="straigh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44" type="#_x0000_t32" style="position:absolute;left:0;text-align:left;margin-left:384.85pt;margin-top:7.7pt;width:.05pt;height:14.8pt;z-index:251759616" o:connectortype="straight">
            <v:stroke endarrow="block"/>
          </v:shape>
        </w:pict>
      </w:r>
      <w:r>
        <w:rPr>
          <w:noProof/>
        </w:rPr>
        <w:pict>
          <v:line id="_x0000_s1256" style="position:absolute;left:0;text-align:left;z-index:251575296" from="103.45pt,7.7pt" to="384.85pt,7.7pt"/>
        </w:pict>
      </w:r>
      <w:r>
        <w:rPr>
          <w:noProof/>
        </w:rPr>
        <w:pict>
          <v:shape id="_x0000_s1542" type="#_x0000_t32" style="position:absolute;left:0;text-align:left;margin-left:51.2pt;margin-top:4.85pt;width:.05pt;height:18pt;flip:y;z-index:251757568" o:connectortype="straight">
            <v:stroke endarrow="block"/>
          </v:shape>
        </w:pict>
      </w:r>
      <w:r>
        <w:rPr>
          <w:noProof/>
        </w:rPr>
        <w:pict>
          <v:shape id="_x0000_s1543" type="#_x0000_t32" style="position:absolute;left:0;text-align:left;margin-left:102.95pt;margin-top:7.7pt;width:.5pt;height:15.85pt;flip:x;z-index:251758592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62" type="#_x0000_t110" style="position:absolute;left:0;text-align:left;margin-left:307.95pt;margin-top:8.7pt;width:153.5pt;height:46.5pt;z-index:251579392" strokeweight="1.5pt">
            <v:textbox style="mso-next-textbox:#_x0000_s1262">
              <w:txbxContent>
                <w:p w:rsidR="0075291C" w:rsidRPr="003E1471" w:rsidRDefault="0075291C">
                  <w:pPr>
                    <w:pStyle w:val="21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Контроль оплаты договора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109" style="position:absolute;left:0;text-align:left;margin-left:16.9pt;margin-top:9.35pt;width:169.8pt;height:18pt;z-index:251578368" strokeweight="1.5pt">
            <v:textbox style="mso-next-textbox:#_x0000_s1260">
              <w:txbxContent>
                <w:p w:rsidR="0075291C" w:rsidRPr="00EE3048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048">
                    <w:rPr>
                      <w:sz w:val="18"/>
                      <w:szCs w:val="18"/>
                    </w:rPr>
                    <w:t>Организация инспекционного контроля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275" type="#_x0000_t109" style="position:absolute;left:0;text-align:left;margin-left:455.9pt;margin-top:.05pt;width:30pt;height:18pt;z-index:251587584" stroked="f">
            <v:fill opacity="0"/>
            <v:textbox style="mso-next-textbox:#_x0000_s1275">
              <w:txbxContent>
                <w:p w:rsidR="0075291C" w:rsidRDefault="0075291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109" style="position:absolute;left:0;text-align:left;margin-left:287.2pt;margin-top:.05pt;width:30pt;height:18pt;z-index:251584512" stroked="f">
            <v:fill opacity="0"/>
            <v:textbox style="mso-next-textbox:#_x0000_s1272">
              <w:txbxContent>
                <w:p w:rsidR="0075291C" w:rsidRPr="00772578" w:rsidRDefault="0075291C">
                  <w:pPr>
                    <w:rPr>
                      <w:sz w:val="18"/>
                      <w:szCs w:val="18"/>
                    </w:rPr>
                  </w:pPr>
                  <w:r w:rsidRPr="00772578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32" style="position:absolute;left:0;text-align:left;margin-left:225.9pt;margin-top:4.45pt;width:0;height:32.45pt;z-index:251760640" o:connectortype="straight">
            <v:stroke endarrow="block"/>
          </v:shape>
        </w:pict>
      </w:r>
      <w:r>
        <w:rPr>
          <w:noProof/>
        </w:rPr>
        <w:pict>
          <v:line id="_x0000_s1270" style="position:absolute;left:0;text-align:left;z-index:251582464" from="186.7pt,4.45pt" to="225.9pt,4.45pt"/>
        </w:pict>
      </w:r>
    </w:p>
    <w:p w:rsidR="00305AFF" w:rsidRDefault="00620342">
      <w:pPr>
        <w:pStyle w:val="12-e-1"/>
      </w:pPr>
      <w:r>
        <w:rPr>
          <w:noProof/>
        </w:rPr>
        <w:pict>
          <v:line id="_x0000_s1268" style="position:absolute;left:0;text-align:left;flip:x;z-index:251580416" from="242.15pt,4.25pt" to="307.4pt,4.25pt"/>
        </w:pict>
      </w:r>
      <w:r>
        <w:rPr>
          <w:noProof/>
        </w:rPr>
        <w:pict>
          <v:shape id="_x0000_s1546" type="#_x0000_t32" style="position:absolute;left:0;text-align:left;margin-left:242.15pt;margin-top:4.25pt;width:.2pt;height:18.85pt;flip:x;z-index:251761664" o:connectortype="straight">
            <v:stroke endarrow="block"/>
          </v:shape>
        </w:pict>
      </w:r>
      <w:r>
        <w:rPr>
          <w:noProof/>
        </w:rPr>
        <w:pict>
          <v:line id="_x0000_s1336" style="position:absolute;left:0;text-align:left;z-index:251634688" from="487.1pt,4.25pt" to="487.1pt,324.75pt"/>
        </w:pict>
      </w:r>
      <w:r>
        <w:rPr>
          <w:noProof/>
        </w:rPr>
        <w:pict>
          <v:shape id="_x0000_s1571" type="#_x0000_t32" style="position:absolute;left:0;text-align:left;margin-left:461.45pt;margin-top:4.25pt;width:25.65pt;height:0;z-index:251782144" o:connectortype="straight"/>
        </w:pict>
      </w:r>
      <w:r>
        <w:rPr>
          <w:noProof/>
        </w:rPr>
        <w:pict>
          <v:shape id="_x0000_s1279" type="#_x0000_t114" style="position:absolute;left:0;text-align:left;margin-left:-27.25pt;margin-top:7.1pt;width:97.6pt;height:43.6pt;z-index:251592704" strokeweight="1.5pt">
            <v:textbox style="mso-next-textbox:#_x0000_s1279">
              <w:txbxContent>
                <w:p w:rsidR="0075291C" w:rsidRPr="00EE3048" w:rsidRDefault="00FE2BE6" w:rsidP="00FE2BE6">
                  <w:pPr>
                    <w:spacing w:line="22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Отче</w:t>
                  </w:r>
                  <w:r w:rsidR="0075291C" w:rsidRPr="00EE3048">
                    <w:rPr>
                      <w:sz w:val="18"/>
                      <w:szCs w:val="18"/>
                    </w:rPr>
                    <w:t>т ИК с офор</w:t>
                  </w:r>
                  <w:r w:rsidR="0075291C" w:rsidRPr="00EE3048">
                    <w:rPr>
                      <w:sz w:val="18"/>
                      <w:szCs w:val="18"/>
                    </w:rPr>
                    <w:t>м</w:t>
                  </w:r>
                  <w:r w:rsidR="0075291C" w:rsidRPr="00EE3048">
                    <w:rPr>
                      <w:sz w:val="18"/>
                      <w:szCs w:val="18"/>
                    </w:rPr>
                    <w:t xml:space="preserve">ленными бланками </w:t>
                  </w:r>
                  <w:r w:rsidR="00EE3048">
                    <w:rPr>
                      <w:sz w:val="18"/>
                      <w:szCs w:val="18"/>
                    </w:rPr>
                    <w:br/>
                  </w:r>
                  <w:r w:rsidR="0075291C" w:rsidRPr="00EE3048">
                    <w:rPr>
                      <w:sz w:val="18"/>
                      <w:szCs w:val="18"/>
                    </w:rPr>
                    <w:t>несоответствий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49" type="#_x0000_t109" style="position:absolute;left:0;text-align:left;margin-left:305.7pt;margin-top:9.3pt;width:40.4pt;height:18pt;z-index:251643904" fillcolor="silver" strokeweight="1.5pt">
            <v:textbox style="mso-next-textbox:#_x0000_s1349">
              <w:txbxContent>
                <w:p w:rsidR="0075291C" w:rsidRPr="00EE3048" w:rsidRDefault="0075291C">
                  <w:pPr>
                    <w:rPr>
                      <w:sz w:val="18"/>
                      <w:szCs w:val="18"/>
                    </w:rPr>
                  </w:pPr>
                  <w:r w:rsidRPr="00EE3048">
                    <w:rPr>
                      <w:sz w:val="18"/>
                      <w:szCs w:val="18"/>
                    </w:rPr>
                    <w:t>кт 2,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109" style="position:absolute;left:0;text-align:left;margin-left:88.05pt;margin-top:9.3pt;width:223.85pt;height:18pt;z-index:251590656" strokeweight="1.5pt">
            <v:textbox style="mso-next-textbox:#_x0000_s1266">
              <w:txbxContent>
                <w:p w:rsidR="0075291C" w:rsidRPr="00EE3048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048">
                    <w:rPr>
                      <w:sz w:val="18"/>
                      <w:szCs w:val="18"/>
                    </w:rPr>
                    <w:t xml:space="preserve">Планирование и проведение ИК СМК </w:t>
                  </w:r>
                  <w:r w:rsidR="009A146D">
                    <w:rPr>
                      <w:sz w:val="18"/>
                      <w:szCs w:val="18"/>
                    </w:rPr>
                    <w:t>в организации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72" type="#_x0000_t32" style="position:absolute;left:0;text-align:left;margin-left:241.7pt;margin-top:13.5pt;width:.1pt;height:12.8pt;z-index:251783168" o:connectortype="straight">
            <v:stroke endarrow="block"/>
          </v:shape>
        </w:pict>
      </w:r>
      <w:r>
        <w:rPr>
          <w:noProof/>
        </w:rPr>
        <w:pict>
          <v:shape id="_x0000_s1547" type="#_x0000_t32" style="position:absolute;left:0;text-align:left;margin-left:70.35pt;margin-top:3.2pt;width:17.7pt;height:.05pt;flip:x y;z-index:251762688" o:connectortype="straight">
            <v:stroke endarrow="block"/>
          </v:shape>
        </w:pict>
      </w:r>
      <w:r>
        <w:rPr>
          <w:noProof/>
        </w:rPr>
        <w:pict>
          <v:shape id="_x0000_s1507" type="#_x0000_t32" style="position:absolute;left:0;text-align:left;margin-left:-46.95pt;margin-top:0;width:19.7pt;height:.05pt;flip:x y;z-index:251724800" o:connectortype="straigh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50" type="#_x0000_t109" style="position:absolute;left:0;text-align:left;margin-left:369.95pt;margin-top:12.5pt;width:30.5pt;height:18pt;z-index:251644928" fillcolor="silver" strokeweight="1.5pt">
            <v:textbox style="mso-next-textbox:#_x0000_s1350">
              <w:txbxContent>
                <w:p w:rsidR="0075291C" w:rsidRPr="009A146D" w:rsidRDefault="0075291C">
                  <w:pPr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кт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109" style="position:absolute;left:0;text-align:left;margin-left:111.95pt;margin-top:12.5pt;width:258pt;height:18pt;z-index:251612160" strokeweight="1.5pt">
            <v:textbox style="mso-next-textbox:#_x0000_s1302">
              <w:txbxContent>
                <w:p w:rsidR="0075291C" w:rsidRPr="009A146D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Принятие решения по результатам ИК СМК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27" type="#_x0000_t32" style="position:absolute;left:0;text-align:left;margin-left:-38.05pt;margin-top:8.35pt;width:0;height:294.7pt;z-index:251744256" o:connectortype="straight"/>
        </w:pict>
      </w:r>
      <w:r>
        <w:rPr>
          <w:noProof/>
        </w:rPr>
        <w:pict>
          <v:shape id="_x0000_s1526" type="#_x0000_t32" style="position:absolute;left:0;text-align:left;margin-left:-38.05pt;margin-top:8.35pt;width:20.4pt;height:0;flip:x;z-index:251743232" o:connectortype="straight"/>
        </w:pict>
      </w:r>
      <w:r>
        <w:rPr>
          <w:noProof/>
        </w:rPr>
        <w:pict>
          <v:shape id="_x0000_s1525" type="#_x0000_t32" style="position:absolute;left:0;text-align:left;margin-left:70.35pt;margin-top:8.35pt;width:41.55pt;height:0;flip:x;z-index:251742208" o:connectortype="straight">
            <v:stroke endarrow="block"/>
          </v:shape>
        </w:pict>
      </w:r>
      <w:r>
        <w:rPr>
          <w:noProof/>
        </w:rPr>
        <w:pict>
          <v:rect id="_x0000_s1524" style="position:absolute;left:0;text-align:left;margin-left:-17.65pt;margin-top:.85pt;width:88pt;height:18.75pt;z-index:251741184" strokeweight="1.5pt">
            <v:textbox style="mso-next-textbox:#_x0000_s1524">
              <w:txbxContent>
                <w:p w:rsidR="0075291C" w:rsidRPr="009A146D" w:rsidRDefault="0075291C" w:rsidP="00952D54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Без замечаний</w:t>
                  </w:r>
                </w:p>
                <w:p w:rsidR="0075291C" w:rsidRPr="00952D54" w:rsidRDefault="0075291C" w:rsidP="00952D54"/>
              </w:txbxContent>
            </v:textbox>
          </v:rect>
        </w:pict>
      </w:r>
    </w:p>
    <w:p w:rsidR="00305AFF" w:rsidRDefault="00620342">
      <w:pPr>
        <w:pStyle w:val="12-e-1"/>
      </w:pPr>
      <w:r>
        <w:rPr>
          <w:noProof/>
        </w:rPr>
        <w:pict>
          <v:line id="_x0000_s1303" style="position:absolute;left:0;text-align:left;z-index:251613184" from="241.7pt,2.9pt" to="241.7pt,26.1pt"/>
        </w:pict>
      </w:r>
      <w:r>
        <w:rPr>
          <w:noProof/>
        </w:rPr>
        <w:pict>
          <v:rect id="_x0000_s1529" style="position:absolute;left:0;text-align:left;margin-left:241.95pt;margin-top:2.2pt;width:88pt;height:18.75pt;z-index:251746304" filled="f" stroked="f">
            <v:textbox>
              <w:txbxContent>
                <w:p w:rsidR="0075291C" w:rsidRPr="009A146D" w:rsidRDefault="0075291C" w:rsidP="00CC29CC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С замечаниями</w:t>
                  </w:r>
                </w:p>
                <w:p w:rsidR="0075291C" w:rsidRPr="00952D54" w:rsidRDefault="0075291C" w:rsidP="00CC29CC"/>
              </w:txbxContent>
            </v:textbox>
          </v:rect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49" type="#_x0000_t32" style="position:absolute;left:0;text-align:left;margin-left:48.05pt;margin-top:6.3pt;width:0;height:18.15pt;z-index:251764736" o:connectortype="straight">
            <v:stroke endarrow="block"/>
          </v:shape>
        </w:pict>
      </w:r>
      <w:r>
        <w:rPr>
          <w:noProof/>
        </w:rPr>
        <w:pict>
          <v:shape id="_x0000_s1289" type="#_x0000_t110" style="position:absolute;left:0;text-align:left;margin-left:140.55pt;margin-top:12.3pt;width:201.35pt;height:87.75pt;z-index:251601920" strokeweight="1.5pt">
            <v:textbox style="mso-next-textbox:#_x0000_s1289">
              <w:txbxContent>
                <w:p w:rsidR="0075291C" w:rsidRPr="009A146D" w:rsidRDefault="0075291C" w:rsidP="007D249C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 xml:space="preserve">Выполнение КД </w:t>
                  </w:r>
                  <w:proofErr w:type="gramStart"/>
                  <w:r w:rsidRPr="009A146D">
                    <w:rPr>
                      <w:sz w:val="18"/>
                      <w:szCs w:val="18"/>
                    </w:rPr>
                    <w:t>по</w:t>
                  </w:r>
                  <w:proofErr w:type="gramEnd"/>
                </w:p>
                <w:p w:rsidR="0075291C" w:rsidRPr="009A146D" w:rsidRDefault="0075291C" w:rsidP="007D249C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результатам предыд</w:t>
                  </w:r>
                  <w:r w:rsidRPr="009A146D">
                    <w:rPr>
                      <w:sz w:val="18"/>
                      <w:szCs w:val="18"/>
                    </w:rPr>
                    <w:t>у</w:t>
                  </w:r>
                  <w:r w:rsidRPr="009A146D">
                    <w:rPr>
                      <w:sz w:val="18"/>
                      <w:szCs w:val="18"/>
                    </w:rPr>
                    <w:t>щего   инспекционного контроля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83" style="position:absolute;left:0;text-align:left;flip:y;z-index:251595776" from="48pt,6.05pt" to="426pt,6.3pt"/>
        </w:pict>
      </w:r>
      <w:r>
        <w:rPr>
          <w:noProof/>
        </w:rPr>
        <w:pict>
          <v:shape id="_x0000_s1548" type="#_x0000_t32" style="position:absolute;left:0;text-align:left;margin-left:426pt;margin-top:6.3pt;width:0;height:19.8pt;z-index:251763712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285" type="#_x0000_t109" style="position:absolute;left:0;text-align:left;margin-left:339.05pt;margin-top:11.95pt;width:133.05pt;height:17.5pt;z-index:251597824" strokeweight="1.5pt">
            <v:textbox style="mso-next-textbox:#_x0000_s1285">
              <w:txbxContent>
                <w:p w:rsidR="0075291C" w:rsidRDefault="0075291C">
                  <w:pPr>
                    <w:jc w:val="center"/>
                    <w:rPr>
                      <w:sz w:val="16"/>
                    </w:rPr>
                  </w:pPr>
                  <w:r w:rsidRPr="003E1471">
                    <w:rPr>
                      <w:sz w:val="18"/>
                      <w:szCs w:val="18"/>
                    </w:rPr>
                    <w:t>Значительные несоответст</w:t>
                  </w:r>
                  <w:r>
                    <w:rPr>
                      <w:sz w:val="16"/>
                    </w:rPr>
                    <w:t>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109" style="position:absolute;left:0;text-align:left;margin-left:-30.6pt;margin-top:10.3pt;width:154.3pt;height:18pt;z-index:251596800" strokeweight="1.5pt">
            <v:textbox style="mso-next-textbox:#_x0000_s1284">
              <w:txbxContent>
                <w:p w:rsidR="0075291C" w:rsidRPr="009A146D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Малозначительные несоответствия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11" type="#_x0000_t109" style="position:absolute;left:0;text-align:left;margin-left:128.85pt;margin-top:6.4pt;width:30pt;height:18pt;z-index:251617280" stroked="f">
            <v:fill opacity="0"/>
            <v:textbox style="mso-next-textbox:#_x0000_s1311">
              <w:txbxContent>
                <w:p w:rsidR="0075291C" w:rsidRPr="009A146D" w:rsidRDefault="0075291C">
                  <w:pPr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51" type="#_x0000_t32" style="position:absolute;left:0;text-align:left;margin-left:424.15pt;margin-top:1.9pt;width:.05pt;height:11.85pt;z-index:251765760" o:connectortype="straight">
            <v:stroke endarrow="block"/>
          </v:shape>
        </w:pict>
      </w:r>
      <w:r>
        <w:rPr>
          <w:noProof/>
        </w:rPr>
        <w:pict>
          <v:shape id="_x0000_s1557" type="#_x0000_t32" style="position:absolute;left:0;text-align:left;margin-left:48.05pt;margin-top:.75pt;width:0;height:17.25pt;z-index:251771904" o:connectortype="straight">
            <v:stroke endarrow="block"/>
          </v:shape>
        </w:pict>
      </w:r>
      <w:r>
        <w:rPr>
          <w:noProof/>
        </w:rPr>
        <w:pict>
          <v:shape id="_x0000_s1296" type="#_x0000_t109" style="position:absolute;left:0;text-align:left;margin-left:351.25pt;margin-top:13.75pt;width:114.25pt;height:28.05pt;z-index:251609088" strokeweight="1.5pt">
            <v:textbox style="mso-next-textbox:#_x0000_s1296">
              <w:txbxContent>
                <w:p w:rsidR="0075291C" w:rsidRPr="003E1471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Выполнение</w:t>
                  </w:r>
                </w:p>
                <w:p w:rsidR="0075291C" w:rsidRPr="003E1471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 xml:space="preserve">КД </w:t>
                  </w:r>
                  <w:r w:rsidR="009A146D" w:rsidRPr="003E1471">
                    <w:rPr>
                      <w:sz w:val="18"/>
                      <w:szCs w:val="18"/>
                    </w:rPr>
                    <w:t>организацией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63" type="#_x0000_t32" style="position:absolute;left:0;text-align:left;margin-left:131.25pt;margin-top:.85pt;width:0;height:181.1pt;z-index:251777024" o:connectortype="straight">
            <v:stroke endarrow="block"/>
          </v:shape>
        </w:pict>
      </w:r>
      <w:r>
        <w:rPr>
          <w:noProof/>
        </w:rPr>
        <w:pict>
          <v:line id="_x0000_s1309" style="position:absolute;left:0;text-align:left;flip:x;z-index:251615232" from="131.2pt,.85pt" to="140.2pt,.85pt"/>
        </w:pict>
      </w:r>
      <w:r>
        <w:rPr>
          <w:noProof/>
        </w:rPr>
        <w:pict>
          <v:shape id="_x0000_s1299" type="#_x0000_t109" style="position:absolute;left:0;text-align:left;margin-left:-24.65pt;margin-top:3.85pt;width:141.75pt;height:29.45pt;z-index:251610112" strokeweight="1.5pt">
            <v:textbox style="mso-next-textbox:#_x0000_s1299">
              <w:txbxContent>
                <w:p w:rsidR="0075291C" w:rsidRPr="00405B50" w:rsidRDefault="0075291C">
                  <w:pPr>
                    <w:pStyle w:val="21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>Предоставление в ОС СМК плана и отчета о выполнении КД</w:t>
                  </w:r>
                </w:p>
                <w:p w:rsidR="0075291C" w:rsidRDefault="0075291C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выполнении</w:t>
                  </w:r>
                  <w:proofErr w:type="gramEnd"/>
                  <w:r>
                    <w:rPr>
                      <w:sz w:val="16"/>
                    </w:rPr>
                    <w:t xml:space="preserve"> КД</w:t>
                  </w:r>
                </w:p>
              </w:txbxContent>
            </v:textbox>
          </v:shape>
        </w:pict>
      </w:r>
    </w:p>
    <w:p w:rsidR="00305AFF" w:rsidRDefault="00305AFF">
      <w:pPr>
        <w:pStyle w:val="12-e-1"/>
      </w:pPr>
    </w:p>
    <w:p w:rsidR="00305AFF" w:rsidRDefault="00620342">
      <w:pPr>
        <w:pStyle w:val="12-e-1"/>
      </w:pPr>
      <w:r>
        <w:rPr>
          <w:noProof/>
        </w:rPr>
        <w:pict>
          <v:shape id="_x0000_s1344" type="#_x0000_t114" style="position:absolute;left:0;text-align:left;margin-left:317.2pt;margin-top:5.7pt;width:106.95pt;height:58.25pt;z-index:251641856" strokeweight="1.5pt">
            <v:textbox style="mso-next-textbox:#_x0000_s1344">
              <w:txbxContent>
                <w:p w:rsidR="0075291C" w:rsidRPr="003E1471" w:rsidRDefault="0075291C">
                  <w:pPr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Решение о приост</w:t>
                  </w:r>
                  <w:r w:rsidRPr="003E1471">
                    <w:rPr>
                      <w:sz w:val="18"/>
                      <w:szCs w:val="18"/>
                    </w:rPr>
                    <w:t>а</w:t>
                  </w:r>
                  <w:r w:rsidRPr="003E1471">
                    <w:rPr>
                      <w:sz w:val="18"/>
                      <w:szCs w:val="18"/>
                    </w:rPr>
                    <w:t>новлении действия сертификата соотве</w:t>
                  </w:r>
                  <w:r w:rsidRPr="003E1471">
                    <w:rPr>
                      <w:sz w:val="18"/>
                      <w:szCs w:val="18"/>
                    </w:rPr>
                    <w:t>т</w:t>
                  </w:r>
                  <w:r w:rsidRPr="003E1471">
                    <w:rPr>
                      <w:sz w:val="18"/>
                      <w:szCs w:val="18"/>
                    </w:rPr>
                    <w:t xml:space="preserve">ствия </w:t>
                  </w:r>
                  <w:r w:rsidR="003E1471" w:rsidRPr="003E1471">
                    <w:rPr>
                      <w:sz w:val="18"/>
                      <w:szCs w:val="18"/>
                    </w:rPr>
                    <w:t>СМК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7" style="position:absolute;left:0;text-align:left;z-index:251625472" from="429.25pt,.2pt" to="429.25pt,79.55pt"/>
        </w:pict>
      </w:r>
      <w:r>
        <w:rPr>
          <w:noProof/>
        </w:rPr>
        <w:pict>
          <v:shape id="_x0000_s1558" type="#_x0000_t32" style="position:absolute;left:0;text-align:left;margin-left:45.85pt;margin-top:5.7pt;width:.05pt;height:13.9pt;z-index:251772928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23" type="#_x0000_t109" style="position:absolute;left:0;text-align:left;margin-left:102.95pt;margin-top:2.55pt;width:30pt;height:18pt;z-index:251628544" stroked="f">
            <v:fill opacity="0"/>
            <v:textbox style="mso-next-textbox:#_x0000_s1323">
              <w:txbxContent>
                <w:p w:rsidR="0075291C" w:rsidRPr="00405B50" w:rsidRDefault="0075291C">
                  <w:pPr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109" style="position:absolute;left:0;text-align:left;margin-left:240.95pt;margin-top:5.8pt;width:30pt;height:18pt;z-index:251614208" stroked="f">
            <v:fill opacity="0"/>
            <v:textbox style="mso-next-textbox:#_x0000_s1304">
              <w:txbxContent>
                <w:p w:rsidR="0075291C" w:rsidRPr="009A146D" w:rsidRDefault="0075291C">
                  <w:pPr>
                    <w:rPr>
                      <w:sz w:val="18"/>
                      <w:szCs w:val="18"/>
                    </w:rPr>
                  </w:pPr>
                  <w:r w:rsidRPr="009A146D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32" style="position:absolute;left:0;text-align:left;margin-left:241.7pt;margin-top:3.5pt;width:.05pt;height:22.05pt;z-index:251766784" o:connectortype="straight">
            <v:stroke endarrow="block"/>
          </v:shape>
        </w:pict>
      </w:r>
      <w:r>
        <w:rPr>
          <w:noProof/>
        </w:rPr>
        <w:pict>
          <v:shape id="_x0000_s1295" type="#_x0000_t110" style="position:absolute;left:0;text-align:left;margin-left:-17.65pt;margin-top:5.95pt;width:126.8pt;height:29.85pt;z-index:251608064" strokeweight="1.5pt">
            <v:textbox style="mso-next-textbox:#_x0000_s1295">
              <w:txbxContent>
                <w:p w:rsidR="0075291C" w:rsidRPr="00405B50" w:rsidRDefault="0075291C">
                  <w:pPr>
                    <w:pStyle w:val="21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 xml:space="preserve">Анализ отчета 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line id="_x0000_s1332" style="position:absolute;left:0;text-align:left;flip:y;z-index:251632640" from="-33.9pt,6.75pt" to="-33.9pt,119.45pt"/>
        </w:pict>
      </w:r>
      <w:r>
        <w:rPr>
          <w:noProof/>
        </w:rPr>
        <w:pict>
          <v:shape id="_x0000_s1293" type="#_x0000_t109" style="position:absolute;left:0;text-align:left;margin-left:174.3pt;margin-top:11.75pt;width:123.8pt;height:28.05pt;z-index:251606016" strokeweight="1.5pt">
            <v:textbox style="mso-next-textbox:#_x0000_s1293">
              <w:txbxContent>
                <w:p w:rsidR="0075291C" w:rsidRPr="003E1471" w:rsidRDefault="0075291C">
                  <w:pPr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 xml:space="preserve">Приостановление действия </w:t>
                  </w:r>
                </w:p>
                <w:p w:rsidR="0075291C" w:rsidRPr="003E1471" w:rsidRDefault="0075291C">
                  <w:pPr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сертификата соответствия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109" style="position:absolute;left:0;text-align:left;margin-left:140.55pt;margin-top:11.75pt;width:33.75pt;height:28.05pt;z-index:251645952" fillcolor="silver" strokeweight="1.5pt">
            <v:textbox style="mso-next-textbox:#_x0000_s1354">
              <w:txbxContent>
                <w:p w:rsidR="0075291C" w:rsidRPr="003E1471" w:rsidRDefault="0075291C" w:rsidP="0075291C">
                  <w:pPr>
                    <w:pStyle w:val="21"/>
                    <w:spacing w:before="120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кт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32" style="position:absolute;left:0;text-align:left;margin-left:109.15pt;margin-top:6.75pt;width:12.15pt;height:0;z-index:251785216" o:connectortype="straight"/>
        </w:pict>
      </w:r>
      <w:r>
        <w:rPr>
          <w:noProof/>
        </w:rPr>
        <w:pict>
          <v:shape id="_x0000_s1560" type="#_x0000_t32" style="position:absolute;left:0;text-align:left;margin-left:-33.3pt;margin-top:6.75pt;width:15.65pt;height:0;z-index:251774976" o:connectortype="straight">
            <v:stroke endarrow="block"/>
          </v:shape>
        </w:pict>
      </w:r>
      <w:r>
        <w:rPr>
          <w:noProof/>
        </w:rPr>
        <w:pict>
          <v:shape id="_x0000_s1564" type="#_x0000_t32" style="position:absolute;left:0;text-align:left;margin-left:121.3pt;margin-top:6.75pt;width:0;height:120pt;z-index:251778048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34" type="#_x0000_t109" style="position:absolute;left:0;text-align:left;margin-left:-30.6pt;margin-top:6.65pt;width:65.6pt;height:39.2pt;z-index:251572224" stroked="f">
            <v:textbox style="mso-next-textbox:#_x0000_s1334">
              <w:txbxContent>
                <w:p w:rsidR="0075291C" w:rsidRPr="00405B50" w:rsidRDefault="0075291C">
                  <w:pPr>
                    <w:jc w:val="left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 xml:space="preserve">Проверка без выезда </w:t>
                  </w:r>
                  <w:proofErr w:type="gramStart"/>
                  <w:r w:rsidR="009A146D" w:rsidRPr="00405B50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405B50">
                    <w:rPr>
                      <w:sz w:val="18"/>
                      <w:szCs w:val="18"/>
                    </w:rPr>
                    <w:t xml:space="preserve"> </w:t>
                  </w:r>
                </w:p>
                <w:p w:rsidR="0075291C" w:rsidRDefault="009A146D">
                  <w:pPr>
                    <w:jc w:val="left"/>
                    <w:rPr>
                      <w:sz w:val="16"/>
                    </w:rPr>
                  </w:pPr>
                  <w:r w:rsidRPr="00405B50">
                    <w:rPr>
                      <w:sz w:val="18"/>
                      <w:szCs w:val="18"/>
                    </w:rPr>
                    <w:t>организацию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109" style="position:absolute;left:0;text-align:left;margin-left:45.9pt;margin-top:12.15pt;width:30pt;height:18pt;z-index:251630592" stroked="f">
            <v:textbox style="mso-next-textbox:#_x0000_s1326">
              <w:txbxContent>
                <w:p w:rsidR="0075291C" w:rsidRPr="00405B50" w:rsidRDefault="0075291C">
                  <w:pPr>
                    <w:jc w:val="left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32" style="position:absolute;left:0;text-align:left;margin-left:298.1pt;margin-top:7.65pt;width:19.1pt;height:.35pt;z-index:251769856" o:connectortype="straight">
            <v:stroke endarrow="block"/>
          </v:shape>
        </w:pict>
      </w:r>
      <w:r>
        <w:rPr>
          <w:noProof/>
        </w:rPr>
        <w:pict>
          <v:shape id="_x0000_s1559" type="#_x0000_t32" style="position:absolute;left:0;text-align:left;margin-left:45.85pt;margin-top:8.2pt;width:.05pt;height:34.6pt;z-index:251773952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53" type="#_x0000_t32" style="position:absolute;left:0;text-align:left;margin-left:245.2pt;margin-top:12.2pt;width:.2pt;height:21.2pt;z-index:251767808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54" type="#_x0000_t32" style="position:absolute;left:0;text-align:left;margin-left:245.4pt;margin-top:10.55pt;width:183.85pt;height:.05pt;flip:x;z-index:251768832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05" type="#_x0000_t109" style="position:absolute;left:0;text-align:left;margin-left:316.1pt;margin-top:9.55pt;width:30pt;height:18pt;z-index:251619328" stroked="f">
            <v:fill opacity="0"/>
            <v:textbox style="mso-next-textbox:#_x0000_s1305">
              <w:txbxContent>
                <w:p w:rsidR="0075291C" w:rsidRPr="003E1471" w:rsidRDefault="0075291C">
                  <w:pPr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110" style="position:absolute;left:0;text-align:left;margin-left:164.65pt;margin-top:5.8pt;width:161.55pt;height:45.2pt;z-index:251618304" strokeweight="1.5pt">
            <v:textbox style="mso-next-textbox:#_x0000_s1297">
              <w:txbxContent>
                <w:p w:rsidR="0075291C" w:rsidRPr="003E1471" w:rsidRDefault="0075291C">
                  <w:pPr>
                    <w:pStyle w:val="21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Проверка выпо</w:t>
                  </w:r>
                  <w:r w:rsidRPr="003E1471">
                    <w:rPr>
                      <w:sz w:val="18"/>
                      <w:szCs w:val="18"/>
                    </w:rPr>
                    <w:t>л</w:t>
                  </w:r>
                  <w:r w:rsidRPr="003E1471">
                    <w:rPr>
                      <w:sz w:val="18"/>
                      <w:szCs w:val="18"/>
                    </w:rPr>
                    <w:t>нения КД на месте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0" style="position:absolute;left:0;text-align:left;margin-left:9.65pt;margin-top:1.4pt;width:93.3pt;height:31.25pt;z-index:251747328">
            <v:textbox>
              <w:txbxContent>
                <w:p w:rsidR="0075291C" w:rsidRPr="00405B50" w:rsidRDefault="0075291C" w:rsidP="00D031C7">
                  <w:pPr>
                    <w:pStyle w:val="21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>Доработка КД, пр</w:t>
                  </w:r>
                  <w:r w:rsidRPr="00405B50">
                    <w:rPr>
                      <w:sz w:val="18"/>
                      <w:szCs w:val="18"/>
                    </w:rPr>
                    <w:t>о</w:t>
                  </w:r>
                  <w:r w:rsidRPr="00405B50">
                    <w:rPr>
                      <w:sz w:val="18"/>
                      <w:szCs w:val="18"/>
                    </w:rPr>
                    <w:t>верка выполнения</w:t>
                  </w:r>
                </w:p>
                <w:p w:rsidR="0075291C" w:rsidRDefault="0075291C"/>
              </w:txbxContent>
            </v:textbox>
          </v:rect>
        </w:pict>
      </w:r>
      <w:r>
        <w:rPr>
          <w:noProof/>
        </w:rPr>
        <w:pict>
          <v:line id="_x0000_s1330" style="position:absolute;left:0;text-align:left;flip:x;z-index:251631616" from="-33.3pt,9.55pt" to="9.65pt,9.55p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84" type="#_x0000_t109" style="position:absolute;left:0;text-align:left;margin-left:-35.6pt;margin-top:11.3pt;width:65.25pt;height:39.15pt;z-index:251653120" stroked="f">
            <v:fill opacity="0"/>
            <v:textbox style="mso-next-textbox:#_x0000_s1384">
              <w:txbxContent>
                <w:p w:rsidR="0075291C" w:rsidRPr="00405B50" w:rsidRDefault="0075291C" w:rsidP="00030E4A">
                  <w:pPr>
                    <w:jc w:val="left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 xml:space="preserve">Проверка  </w:t>
                  </w:r>
                </w:p>
                <w:p w:rsidR="0075291C" w:rsidRPr="00405B50" w:rsidRDefault="0075291C" w:rsidP="00030E4A">
                  <w:pPr>
                    <w:jc w:val="left"/>
                    <w:rPr>
                      <w:sz w:val="18"/>
                      <w:szCs w:val="18"/>
                    </w:rPr>
                  </w:pPr>
                  <w:r w:rsidRPr="00405B50">
                    <w:rPr>
                      <w:sz w:val="18"/>
                      <w:szCs w:val="18"/>
                    </w:rPr>
                    <w:t xml:space="preserve">с выездом </w:t>
                  </w:r>
                  <w:proofErr w:type="gramStart"/>
                  <w:r w:rsidRPr="00405B50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405B50">
                    <w:rPr>
                      <w:sz w:val="18"/>
                      <w:szCs w:val="18"/>
                    </w:rPr>
                    <w:t xml:space="preserve"> </w:t>
                  </w:r>
                </w:p>
                <w:p w:rsidR="0075291C" w:rsidRDefault="0075291C" w:rsidP="00030E4A">
                  <w:pPr>
                    <w:jc w:val="left"/>
                    <w:rPr>
                      <w:sz w:val="16"/>
                    </w:rPr>
                  </w:pPr>
                  <w:r w:rsidRPr="00405B50">
                    <w:rPr>
                      <w:sz w:val="18"/>
                      <w:szCs w:val="18"/>
                    </w:rPr>
                    <w:t>организацию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79" type="#_x0000_t32" style="position:absolute;left:0;text-align:left;margin-left:326.2pt;margin-top:.55pt;width:12.85pt;height:0;z-index:251787264" o:connectortype="straight"/>
        </w:pict>
      </w:r>
      <w:r>
        <w:rPr>
          <w:noProof/>
        </w:rPr>
        <w:pict>
          <v:shape id="_x0000_s1556" type="#_x0000_t32" style="position:absolute;left:0;text-align:left;margin-left:338.05pt;margin-top:.55pt;width:1pt;height:43.4pt;flip:x;z-index:251770880" o:connectortype="straight">
            <v:stroke endarrow="block"/>
          </v:shape>
        </w:pict>
      </w:r>
      <w:r>
        <w:rPr>
          <w:noProof/>
        </w:rPr>
        <w:pict>
          <v:shape id="_x0000_s1373" type="#_x0000_t32" style="position:absolute;left:0;text-align:left;margin-left:150.2pt;margin-top:.55pt;width:.05pt;height:36.1pt;z-index:251651072" o:connectortype="straight"/>
        </w:pict>
      </w:r>
      <w:r>
        <w:rPr>
          <w:noProof/>
        </w:rPr>
        <w:pict>
          <v:shape id="_x0000_s1562" type="#_x0000_t32" style="position:absolute;left:0;text-align:left;margin-left:150.25pt;margin-top:.55pt;width:14.4pt;height:0;z-index:251776000" o:connectortype="straight">
            <v:stroke endarrow="block"/>
          </v:shape>
        </w:pict>
      </w:r>
    </w:p>
    <w:p w:rsidR="00A5786D" w:rsidRDefault="00620342">
      <w:pPr>
        <w:pStyle w:val="12-e-1"/>
      </w:pPr>
      <w:r>
        <w:rPr>
          <w:noProof/>
        </w:rPr>
        <w:pict>
          <v:shape id="_x0000_s1574" style="position:absolute;left:0;text-align:left;margin-left:112.45pt;margin-top:12.4pt;width:28.1pt;height:10.45pt;z-index:251784192" coordsize="598,265" path="m,265c24,196,48,127,93,85,138,43,212,20,270,10,328,,396,1,444,25v48,24,85,89,111,129c581,194,587,246,598,265e" filled="f">
            <v:path arrowok="t"/>
          </v:shape>
        </w:pict>
      </w:r>
      <w:r>
        <w:rPr>
          <w:noProof/>
        </w:rPr>
        <w:pict>
          <v:shape id="_x0000_s1519" type="#_x0000_t32" style="position:absolute;left:0;text-align:left;margin-left:245.5pt;margin-top:9.6pt;width:.05pt;height:20.55pt;z-index:251736064" o:connectortype="straight">
            <v:stroke endarrow="block"/>
          </v:shape>
        </w:pict>
      </w:r>
      <w:r>
        <w:rPr>
          <w:noProof/>
        </w:rPr>
        <w:pict>
          <v:shape id="_x0000_s1314" type="#_x0000_t109" style="position:absolute;left:0;text-align:left;margin-left:219.8pt;margin-top:9.6pt;width:30pt;height:18pt;z-index:251624448" stroked="f">
            <v:fill opacity="0"/>
            <v:textbox style="mso-next-textbox:#_x0000_s1314">
              <w:txbxContent>
                <w:p w:rsidR="0075291C" w:rsidRPr="003E1471" w:rsidRDefault="0075291C">
                  <w:pPr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68" type="#_x0000_t32" style="position:absolute;left:0;text-align:left;margin-left:-33.9pt;margin-top:9.05pt;width:145.8pt;height:.05pt;z-index:251571200" o:connectortype="straight"/>
        </w:pict>
      </w:r>
      <w:r>
        <w:rPr>
          <w:noProof/>
        </w:rPr>
        <w:pict>
          <v:shape id="_x0000_s1578" type="#_x0000_t32" style="position:absolute;left:0;text-align:left;margin-left:140.55pt;margin-top:9.05pt;width:9.65pt;height:.05pt;flip:y;z-index:251786240" o:connectortype="straigh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23" type="#_x0000_t32" style="position:absolute;left:0;text-align:left;margin-left:81.25pt;margin-top:11.2pt;width:.05pt;height:16.8pt;z-index:251740160" o:connectortype="straight">
            <v:stroke endarrow="block"/>
          </v:shape>
        </w:pict>
      </w:r>
      <w:r>
        <w:rPr>
          <w:noProof/>
        </w:rPr>
        <w:pict>
          <v:shape id="_x0000_s1522" type="#_x0000_t32" style="position:absolute;left:0;text-align:left;margin-left:81.25pt;margin-top:11.2pt;width:16.1pt;height:0;flip:x;z-index:251739136" o:connectortype="straight"/>
        </w:pict>
      </w:r>
      <w:r>
        <w:rPr>
          <w:noProof/>
        </w:rPr>
        <w:pict>
          <v:shape id="_x0000_s1567" type="#_x0000_t32" style="position:absolute;left:0;text-align:left;margin-left:358pt;margin-top:7.2pt;width:129.1pt;height:.05pt;flip:x;z-index:251781120" o:connectortype="straight">
            <v:stroke endarrow="block"/>
          </v:shape>
        </w:pict>
      </w:r>
      <w:r>
        <w:rPr>
          <w:noProof/>
        </w:rPr>
        <w:pict>
          <v:rect id="_x0000_s1502" style="position:absolute;left:0;text-align:left;margin-left:97.35pt;margin-top:2.55pt;width:260.65pt;height:18.95pt;z-index:251721728" strokeweight="1.5pt">
            <v:textbox>
              <w:txbxContent>
                <w:p w:rsidR="0075291C" w:rsidRPr="003E1471" w:rsidRDefault="0075291C" w:rsidP="00202C19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Независимый анализ по результатам аудита</w:t>
                  </w:r>
                </w:p>
                <w:p w:rsidR="0075291C" w:rsidRDefault="0075291C"/>
              </w:txbxContent>
            </v:textbox>
          </v:rect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21" type="#_x0000_t32" style="position:absolute;left:0;text-align:left;margin-left:412.45pt;margin-top:1.6pt;width:0;height:16.45pt;z-index:251738112" o:connectortype="straight">
            <v:stroke endarrow="block"/>
          </v:shape>
        </w:pict>
      </w:r>
      <w:r>
        <w:rPr>
          <w:noProof/>
        </w:rPr>
        <w:pict>
          <v:shape id="_x0000_s1520" type="#_x0000_t32" style="position:absolute;left:0;text-align:left;margin-left:358.3pt;margin-top:1.6pt;width:54.15pt;height:0;z-index:251737088" o:connectortype="straight"/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355" type="#_x0000_t109" style="position:absolute;left:0;text-align:left;margin-left:305.7pt;margin-top:4.25pt;width:30.8pt;height:18pt;z-index:251646976" fillcolor="silver" strokeweight="1.5pt">
            <v:textbox style="mso-next-textbox:#_x0000_s1355">
              <w:txbxContent>
                <w:p w:rsidR="0075291C" w:rsidRDefault="0075291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кт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116" style="position:absolute;left:0;text-align:left;margin-left:336.5pt;margin-top:4.25pt;width:2in;height:21.7pt;z-index:251621376" strokeweight="1.5pt">
            <v:textbox style="mso-next-textbox:#_x0000_s1308">
              <w:txbxContent>
                <w:p w:rsidR="0075291C" w:rsidRPr="003E1471" w:rsidRDefault="0075291C">
                  <w:pPr>
                    <w:pStyle w:val="21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Отзыв (отмена) 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116" style="position:absolute;left:0;text-align:left;margin-left:11.65pt;margin-top:.4pt;width:138.6pt;height:25.9pt;z-index:251620352" strokeweight="1.5pt">
            <v:textbox style="mso-next-textbox:#_x0000_s1307">
              <w:txbxContent>
                <w:p w:rsidR="0075291C" w:rsidRPr="003E1471" w:rsidRDefault="0075291C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Подтверждение действия СС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32" style="position:absolute;left:0;text-align:left;margin-left:-38.05pt;margin-top:13.3pt;width:49.7pt;height:0;z-index:251745280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66" type="#_x0000_t32" style="position:absolute;left:0;text-align:left;margin-left:412.45pt;margin-top:12.15pt;width:0;height:15.55pt;z-index:251780096" o:connectortype="straight">
            <v:stroke endarrow="block"/>
          </v:shape>
        </w:pict>
      </w:r>
      <w:r>
        <w:rPr>
          <w:noProof/>
        </w:rPr>
        <w:pict>
          <v:shape id="_x0000_s1565" type="#_x0000_t32" style="position:absolute;left:0;text-align:left;margin-left:81.25pt;margin-top:12.15pt;width:0;height:19.5pt;z-index:251779072" o:connectortype="straight">
            <v:stroke endarrow="block"/>
          </v:shape>
        </w:pict>
      </w:r>
    </w:p>
    <w:p w:rsidR="00305AFF" w:rsidRDefault="00305AFF">
      <w:pPr>
        <w:pStyle w:val="12-e-1"/>
      </w:pPr>
    </w:p>
    <w:p w:rsidR="00305AFF" w:rsidRDefault="00620342">
      <w:pPr>
        <w:pStyle w:val="12-e-1"/>
      </w:pPr>
      <w:r>
        <w:rPr>
          <w:noProof/>
        </w:rPr>
        <w:pict>
          <v:shape id="_x0000_s1342" type="#_x0000_t114" style="position:absolute;left:0;text-align:left;margin-left:356.3pt;margin-top:.1pt;width:109.2pt;height:34.65pt;z-index:251639808" strokeweight="1.5pt">
            <v:textbox style="mso-next-textbox:#_x0000_s1342">
              <w:txbxContent>
                <w:p w:rsidR="0075291C" w:rsidRPr="003E1471" w:rsidRDefault="0075291C" w:rsidP="00255D2C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 xml:space="preserve">Решение об отмене </w:t>
                  </w:r>
                  <w:r w:rsidR="00255D2C" w:rsidRPr="003E1471">
                    <w:rPr>
                      <w:sz w:val="18"/>
                      <w:szCs w:val="18"/>
                    </w:rPr>
                    <w:br/>
                  </w:r>
                  <w:r w:rsidRPr="003E1471">
                    <w:rPr>
                      <w:sz w:val="18"/>
                      <w:szCs w:val="18"/>
                    </w:rPr>
                    <w:t>действия СС СМК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114" style="position:absolute;left:0;text-align:left;margin-left:24.35pt;margin-top:4.05pt;width:118.6pt;height:34.65pt;z-index:251638784" strokeweight="1.5pt">
            <v:textbox style="mso-next-textbox:#_x0000_s1341">
              <w:txbxContent>
                <w:p w:rsidR="0075291C" w:rsidRPr="003E1471" w:rsidRDefault="0075291C" w:rsidP="00255D2C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Решение о подтверждении действия СС СМК</w:t>
                  </w:r>
                </w:p>
              </w:txbxContent>
            </v:textbox>
          </v:shape>
        </w:pict>
      </w:r>
    </w:p>
    <w:p w:rsidR="00305AFF" w:rsidRDefault="00305AFF">
      <w:pPr>
        <w:pStyle w:val="12-e-1"/>
      </w:pPr>
    </w:p>
    <w:p w:rsidR="00305AFF" w:rsidRDefault="00620342">
      <w:pPr>
        <w:pStyle w:val="12-e-1"/>
      </w:pPr>
      <w:r>
        <w:rPr>
          <w:noProof/>
        </w:rPr>
        <w:pict>
          <v:shape id="_x0000_s1495" type="#_x0000_t32" style="position:absolute;left:0;text-align:left;margin-left:83.7pt;margin-top:9.1pt;width:.05pt;height:11.8pt;z-index:251714560" o:connectortype="straight">
            <v:stroke endarrow="block"/>
          </v:shape>
        </w:pict>
      </w:r>
      <w:r>
        <w:rPr>
          <w:noProof/>
        </w:rPr>
        <w:pict>
          <v:shape id="_x0000_s1496" type="#_x0000_t32" style="position:absolute;left:0;text-align:left;margin-left:412.5pt;margin-top:9.1pt;width:.05pt;height:11.8pt;z-index:251715584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06" type="#_x0000_t32" style="position:absolute;left:0;text-align:left;margin-left:-46.95pt;margin-top:13.55pt;width:44.3pt;height:0;z-index:251723776" o:connectortype="straight">
            <v:stroke endarrow="block"/>
          </v:shape>
        </w:pict>
      </w:r>
      <w:r>
        <w:rPr>
          <w:noProof/>
        </w:rPr>
        <w:pict>
          <v:rect id="_x0000_s1490" style="position:absolute;left:0;text-align:left;margin-left:-2.65pt;margin-top:6.75pt;width:487.1pt;height:20.75pt;z-index:251709440" strokeweight="1.5pt">
            <v:textbox>
              <w:txbxContent>
                <w:p w:rsidR="0075291C" w:rsidRPr="003E1471" w:rsidRDefault="0075291C" w:rsidP="00E85733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Отправка оформленной документации на сканирование и дальнейшее хранение в соответствии с документацией СМК</w:t>
                  </w:r>
                </w:p>
                <w:p w:rsidR="0075291C" w:rsidRDefault="0075291C"/>
              </w:txbxContent>
            </v:textbox>
          </v:rect>
        </w:pict>
      </w:r>
      <w:r>
        <w:rPr>
          <w:noProof/>
        </w:rPr>
        <w:pict>
          <v:shape id="_x0000_s1494" type="#_x0000_t32" style="position:absolute;left:0;text-align:left;margin-left:339.05pt;margin-top:27.45pt;width:0;height:20.2pt;z-index:251713536" o:connectortype="straight">
            <v:stroke endarrow="block"/>
          </v:shape>
        </w:pict>
      </w:r>
      <w:r>
        <w:rPr>
          <w:noProof/>
        </w:rPr>
        <w:pict>
          <v:shape id="_x0000_s1493" type="#_x0000_t32" style="position:absolute;left:0;text-align:left;margin-left:151.7pt;margin-top:27.45pt;width:0;height:16.15pt;z-index:251712512" o:connectortype="straight">
            <v:stroke endarrow="block"/>
          </v:shape>
        </w:pict>
      </w:r>
      <w:r>
        <w:rPr>
          <w:noProof/>
        </w:rPr>
        <w:pict>
          <v:rect id="_x0000_s1492" style="position:absolute;left:0;text-align:left;margin-left:69.25pt;margin-top:43.6pt;width:146.95pt;height:28.95pt;z-index:251711488" strokeweight="1.5pt">
            <v:textbox>
              <w:txbxContent>
                <w:p w:rsidR="0075291C" w:rsidRPr="003E1471" w:rsidRDefault="0075291C" w:rsidP="00E85733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Передача комплекта документов Заявителю</w:t>
                  </w:r>
                </w:p>
                <w:p w:rsidR="0075291C" w:rsidRDefault="0075291C" w:rsidP="00E85733"/>
              </w:txbxContent>
            </v:textbox>
          </v:rect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511" type="#_x0000_t32" style="position:absolute;left:0;text-align:left;margin-left:484.45pt;margin-top:2.35pt;width:23.8pt;height:.05pt;flip:x;z-index:251728896" o:connectortype="straight">
            <v:stroke endarrow="block"/>
          </v:shape>
        </w:pict>
      </w:r>
    </w:p>
    <w:p w:rsidR="00305AFF" w:rsidRDefault="00620342">
      <w:pPr>
        <w:pStyle w:val="12-e-1"/>
      </w:pPr>
      <w:r>
        <w:rPr>
          <w:noProof/>
        </w:rPr>
        <w:pict>
          <v:shape id="_x0000_s1491" type="#_x0000_t115" style="position:absolute;left:0;text-align:left;margin-left:303.5pt;margin-top:8.25pt;width:135.25pt;height:68.7pt;z-index:251710464" strokeweight="1.5pt">
            <v:textbox style="mso-next-textbox:#_x0000_s1491">
              <w:txbxContent>
                <w:p w:rsidR="0075291C" w:rsidRPr="003E1471" w:rsidRDefault="0075291C" w:rsidP="00E85733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Комплект документов по СМК</w:t>
                  </w:r>
                </w:p>
                <w:p w:rsidR="0075291C" w:rsidRPr="003E1471" w:rsidRDefault="0075291C" w:rsidP="00E85733">
                  <w:pPr>
                    <w:jc w:val="center"/>
                    <w:rPr>
                      <w:sz w:val="18"/>
                      <w:szCs w:val="18"/>
                    </w:rPr>
                  </w:pPr>
                  <w:r w:rsidRPr="003E1471">
                    <w:rPr>
                      <w:sz w:val="18"/>
                      <w:szCs w:val="18"/>
                    </w:rPr>
                    <w:t>(бумажная и электронная копии)</w:t>
                  </w:r>
                </w:p>
              </w:txbxContent>
            </v:textbox>
          </v:shape>
        </w:pict>
      </w:r>
    </w:p>
    <w:p w:rsidR="00305AFF" w:rsidRDefault="00305AFF">
      <w:pPr>
        <w:pStyle w:val="12-e-1"/>
      </w:pPr>
    </w:p>
    <w:p w:rsidR="00B722AB" w:rsidRDefault="00B722AB">
      <w:pPr>
        <w:pStyle w:val="12-e-1"/>
      </w:pPr>
    </w:p>
    <w:p w:rsidR="00D046BC" w:rsidRDefault="00D046BC">
      <w:pPr>
        <w:pStyle w:val="12-e-1"/>
      </w:pPr>
    </w:p>
    <w:p w:rsidR="00D046BC" w:rsidRDefault="00D046BC">
      <w:pPr>
        <w:pStyle w:val="12-e-1"/>
      </w:pPr>
    </w:p>
    <w:p w:rsidR="00D046BC" w:rsidRDefault="00D046BC">
      <w:pPr>
        <w:pStyle w:val="12-e-1"/>
      </w:pPr>
    </w:p>
    <w:p w:rsidR="00D046BC" w:rsidRDefault="00D046BC">
      <w:pPr>
        <w:pStyle w:val="12-e-1"/>
      </w:pPr>
    </w:p>
    <w:p w:rsidR="00D046BC" w:rsidRDefault="00D046BC">
      <w:pPr>
        <w:pStyle w:val="12-e-1"/>
      </w:pPr>
    </w:p>
    <w:p w:rsidR="00D046BC" w:rsidRDefault="00D046BC">
      <w:pPr>
        <w:pStyle w:val="12-e-1"/>
      </w:pPr>
    </w:p>
    <w:sectPr w:rsidR="00D046BC" w:rsidSect="00D203A8">
      <w:headerReference w:type="default" r:id="rId7"/>
      <w:headerReference w:type="first" r:id="rId8"/>
      <w:pgSz w:w="11907" w:h="16840" w:code="9"/>
      <w:pgMar w:top="426" w:right="992" w:bottom="142" w:left="1276" w:header="720" w:footer="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6A" w:rsidRDefault="00BC5F6A" w:rsidP="00FA6BD2">
      <w:r>
        <w:separator/>
      </w:r>
    </w:p>
  </w:endnote>
  <w:endnote w:type="continuationSeparator" w:id="0">
    <w:p w:rsidR="00BC5F6A" w:rsidRDefault="00BC5F6A" w:rsidP="00FA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6A" w:rsidRDefault="00BC5F6A" w:rsidP="00FA6BD2">
      <w:r>
        <w:separator/>
      </w:r>
    </w:p>
  </w:footnote>
  <w:footnote w:type="continuationSeparator" w:id="0">
    <w:p w:rsidR="00BC5F6A" w:rsidRDefault="00BC5F6A" w:rsidP="00FA6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1C" w:rsidRPr="00D046BC" w:rsidRDefault="0075291C" w:rsidP="00D046BC">
    <w:pPr>
      <w:pStyle w:val="a3"/>
    </w:pPr>
    <w:r w:rsidRPr="00D046B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1C" w:rsidRDefault="0075291C" w:rsidP="006E0F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7BE"/>
    <w:multiLevelType w:val="multilevel"/>
    <w:tmpl w:val="143224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">
    <w:nsid w:val="3C7F0C20"/>
    <w:multiLevelType w:val="hybridMultilevel"/>
    <w:tmpl w:val="C76ADCB0"/>
    <w:lvl w:ilvl="0" w:tplc="32124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D87DEE"/>
    <w:multiLevelType w:val="multilevel"/>
    <w:tmpl w:val="D66C9A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4B5959A0"/>
    <w:multiLevelType w:val="singleLevel"/>
    <w:tmpl w:val="4BD0D16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</w:abstractNum>
  <w:abstractNum w:abstractNumId="4">
    <w:nsid w:val="5B615EC4"/>
    <w:multiLevelType w:val="multilevel"/>
    <w:tmpl w:val="99F613B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5D6001FE"/>
    <w:multiLevelType w:val="singleLevel"/>
    <w:tmpl w:val="29121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5AE64A9"/>
    <w:multiLevelType w:val="hybridMultilevel"/>
    <w:tmpl w:val="877AC406"/>
    <w:lvl w:ilvl="0" w:tplc="74C8A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A961744"/>
    <w:multiLevelType w:val="hybridMultilevel"/>
    <w:tmpl w:val="6F2C472A"/>
    <w:lvl w:ilvl="0" w:tplc="CBE6B0C4">
      <w:start w:val="1"/>
      <w:numFmt w:val="decimal"/>
      <w:lvlText w:val="%1. 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48A"/>
    <w:rsid w:val="000023CA"/>
    <w:rsid w:val="00025E3B"/>
    <w:rsid w:val="00030E4A"/>
    <w:rsid w:val="00045A00"/>
    <w:rsid w:val="00106084"/>
    <w:rsid w:val="0012150A"/>
    <w:rsid w:val="00137872"/>
    <w:rsid w:val="00145D06"/>
    <w:rsid w:val="00180293"/>
    <w:rsid w:val="001A7290"/>
    <w:rsid w:val="00202C19"/>
    <w:rsid w:val="00207508"/>
    <w:rsid w:val="00241387"/>
    <w:rsid w:val="00255D2C"/>
    <w:rsid w:val="0029217F"/>
    <w:rsid w:val="00294CD7"/>
    <w:rsid w:val="00297FDE"/>
    <w:rsid w:val="002A433A"/>
    <w:rsid w:val="002A7677"/>
    <w:rsid w:val="002B0249"/>
    <w:rsid w:val="002E2E92"/>
    <w:rsid w:val="002F5570"/>
    <w:rsid w:val="0030067E"/>
    <w:rsid w:val="00301A82"/>
    <w:rsid w:val="00305AFF"/>
    <w:rsid w:val="00327139"/>
    <w:rsid w:val="00366D10"/>
    <w:rsid w:val="00370455"/>
    <w:rsid w:val="003D5CC6"/>
    <w:rsid w:val="003D7624"/>
    <w:rsid w:val="003E1471"/>
    <w:rsid w:val="00405B50"/>
    <w:rsid w:val="004148C1"/>
    <w:rsid w:val="00476581"/>
    <w:rsid w:val="004A0C7F"/>
    <w:rsid w:val="004A3CAE"/>
    <w:rsid w:val="004A6C19"/>
    <w:rsid w:val="004B6FAA"/>
    <w:rsid w:val="004D0B7D"/>
    <w:rsid w:val="004F1D53"/>
    <w:rsid w:val="004F777F"/>
    <w:rsid w:val="00516E7B"/>
    <w:rsid w:val="0053198A"/>
    <w:rsid w:val="005504CE"/>
    <w:rsid w:val="0056009B"/>
    <w:rsid w:val="0056107A"/>
    <w:rsid w:val="005631C5"/>
    <w:rsid w:val="00573F67"/>
    <w:rsid w:val="005A0A34"/>
    <w:rsid w:val="005A17D6"/>
    <w:rsid w:val="005C4F6B"/>
    <w:rsid w:val="005D24A9"/>
    <w:rsid w:val="005D648A"/>
    <w:rsid w:val="005D6942"/>
    <w:rsid w:val="005E4723"/>
    <w:rsid w:val="00605897"/>
    <w:rsid w:val="00615314"/>
    <w:rsid w:val="00620342"/>
    <w:rsid w:val="00677D88"/>
    <w:rsid w:val="006D057D"/>
    <w:rsid w:val="006E0F69"/>
    <w:rsid w:val="007057E5"/>
    <w:rsid w:val="00713795"/>
    <w:rsid w:val="00713E4C"/>
    <w:rsid w:val="0073336F"/>
    <w:rsid w:val="00745EC0"/>
    <w:rsid w:val="0075291C"/>
    <w:rsid w:val="00756336"/>
    <w:rsid w:val="00772578"/>
    <w:rsid w:val="007978AB"/>
    <w:rsid w:val="007B7769"/>
    <w:rsid w:val="007C1B20"/>
    <w:rsid w:val="007D249C"/>
    <w:rsid w:val="007E2034"/>
    <w:rsid w:val="007F13A0"/>
    <w:rsid w:val="00802E52"/>
    <w:rsid w:val="00811597"/>
    <w:rsid w:val="00823396"/>
    <w:rsid w:val="0085653E"/>
    <w:rsid w:val="00883131"/>
    <w:rsid w:val="008C5E6D"/>
    <w:rsid w:val="009252D5"/>
    <w:rsid w:val="009363A0"/>
    <w:rsid w:val="00952D54"/>
    <w:rsid w:val="00995739"/>
    <w:rsid w:val="009A146D"/>
    <w:rsid w:val="009A23D7"/>
    <w:rsid w:val="009B370A"/>
    <w:rsid w:val="009E61C1"/>
    <w:rsid w:val="009E7171"/>
    <w:rsid w:val="00A17CF6"/>
    <w:rsid w:val="00A30CA4"/>
    <w:rsid w:val="00A33276"/>
    <w:rsid w:val="00A5786D"/>
    <w:rsid w:val="00A65210"/>
    <w:rsid w:val="00A84177"/>
    <w:rsid w:val="00A87576"/>
    <w:rsid w:val="00AC1E37"/>
    <w:rsid w:val="00AD1CCA"/>
    <w:rsid w:val="00AD7232"/>
    <w:rsid w:val="00AF75E8"/>
    <w:rsid w:val="00AF763D"/>
    <w:rsid w:val="00B05A06"/>
    <w:rsid w:val="00B12B5D"/>
    <w:rsid w:val="00B52925"/>
    <w:rsid w:val="00B65F43"/>
    <w:rsid w:val="00B722AB"/>
    <w:rsid w:val="00BA7C0E"/>
    <w:rsid w:val="00BB2B76"/>
    <w:rsid w:val="00BC5F6A"/>
    <w:rsid w:val="00BD0C64"/>
    <w:rsid w:val="00C17418"/>
    <w:rsid w:val="00C37C76"/>
    <w:rsid w:val="00C91650"/>
    <w:rsid w:val="00CA0C3D"/>
    <w:rsid w:val="00CC29CC"/>
    <w:rsid w:val="00CF01F6"/>
    <w:rsid w:val="00D031C7"/>
    <w:rsid w:val="00D046BC"/>
    <w:rsid w:val="00D07797"/>
    <w:rsid w:val="00D203A8"/>
    <w:rsid w:val="00D25CC1"/>
    <w:rsid w:val="00D62E54"/>
    <w:rsid w:val="00D636A7"/>
    <w:rsid w:val="00D65E25"/>
    <w:rsid w:val="00D745D4"/>
    <w:rsid w:val="00DC6870"/>
    <w:rsid w:val="00E35595"/>
    <w:rsid w:val="00E558AC"/>
    <w:rsid w:val="00E64A26"/>
    <w:rsid w:val="00E8357F"/>
    <w:rsid w:val="00E83BE2"/>
    <w:rsid w:val="00E85733"/>
    <w:rsid w:val="00E86286"/>
    <w:rsid w:val="00E92F92"/>
    <w:rsid w:val="00E9429A"/>
    <w:rsid w:val="00E9692D"/>
    <w:rsid w:val="00EA5121"/>
    <w:rsid w:val="00EE3048"/>
    <w:rsid w:val="00F0129F"/>
    <w:rsid w:val="00F318A1"/>
    <w:rsid w:val="00F452FA"/>
    <w:rsid w:val="00FA6BD2"/>
    <w:rsid w:val="00FB17EE"/>
    <w:rsid w:val="00F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62" type="connector" idref="#_x0000_s1566"/>
        <o:r id="V:Rule63" type="connector" idref="#_x0000_s1509"/>
        <o:r id="V:Rule64" type="connector" idref="#_x0000_s1557"/>
        <o:r id="V:Rule65" type="connector" idref="#_x0000_s1578"/>
        <o:r id="V:Rule66" type="connector" idref="#_x0000_s1528"/>
        <o:r id="V:Rule67" type="connector" idref="#_x0000_s1558"/>
        <o:r id="V:Rule68" type="connector" idref="#_x0000_s1527"/>
        <o:r id="V:Rule69" type="connector" idref="#_x0000_s1577"/>
        <o:r id="V:Rule70" type="connector" idref="#_x0000_s1510"/>
        <o:r id="V:Rule71" type="connector" idref="#_x0000_s1521"/>
        <o:r id="V:Rule72" type="connector" idref="#_x0000_s1495"/>
        <o:r id="V:Rule73" type="connector" idref="#_x0000_s1493"/>
        <o:r id="V:Rule74" type="connector" idref="#_x0000_s1547"/>
        <o:r id="V:Rule75" type="connector" idref="#_x0000_s1497"/>
        <o:r id="V:Rule76" type="connector" idref="#_x0000_s1539"/>
        <o:r id="V:Rule77" type="connector" idref="#_x0000_s1563"/>
        <o:r id="V:Rule78" type="connector" idref="#_x0000_s1579"/>
        <o:r id="V:Rule79" type="connector" idref="#_x0000_s1508"/>
        <o:r id="V:Rule80" type="connector" idref="#_x0000_s1562"/>
        <o:r id="V:Rule81" type="connector" idref="#_x0000_s1373"/>
        <o:r id="V:Rule82" type="connector" idref="#_x0000_s1544"/>
        <o:r id="V:Rule83" type="connector" idref="#_x0000_s1537"/>
        <o:r id="V:Rule84" type="connector" idref="#_x0000_s1522"/>
        <o:r id="V:Rule85" type="connector" idref="#_x0000_s1519"/>
        <o:r id="V:Rule86" type="connector" idref="#_x0000_s1520"/>
        <o:r id="V:Rule87" type="connector" idref="#_x0000_s1523"/>
        <o:r id="V:Rule88" type="connector" idref="#_x0000_s1546"/>
        <o:r id="V:Rule89" type="connector" idref="#_x0000_s1553"/>
        <o:r id="V:Rule90" type="connector" idref="#_x0000_s1549"/>
        <o:r id="V:Rule91" type="connector" idref="#_x0000_s1496"/>
        <o:r id="V:Rule92" type="connector" idref="#_x0000_s1554"/>
        <o:r id="V:Rule93" type="connector" idref="#_x0000_s1501"/>
        <o:r id="V:Rule94" type="connector" idref="#_x0000_s1538"/>
        <o:r id="V:Rule95" type="connector" idref="#_x0000_s1542"/>
        <o:r id="V:Rule96" type="connector" idref="#_x0000_s1518"/>
        <o:r id="V:Rule97" type="connector" idref="#_x0000_s1567"/>
        <o:r id="V:Rule98" type="connector" idref="#_x0000_s1556"/>
        <o:r id="V:Rule99" type="connector" idref="#_x0000_s1525"/>
        <o:r id="V:Rule100" type="connector" idref="#_x0000_s1516"/>
        <o:r id="V:Rule101" type="connector" idref="#_x0000_s1551"/>
        <o:r id="V:Rule102" type="connector" idref="#_x0000_s1571"/>
        <o:r id="V:Rule103" type="connector" idref="#_x0000_s1560"/>
        <o:r id="V:Rule104" type="connector" idref="#_x0000_s1517"/>
        <o:r id="V:Rule105" type="connector" idref="#_x0000_s1526"/>
        <o:r id="V:Rule106" type="connector" idref="#_x0000_s1548"/>
        <o:r id="V:Rule107" type="connector" idref="#_x0000_s1564"/>
        <o:r id="V:Rule108" type="connector" idref="#_x0000_s1506"/>
        <o:r id="V:Rule109" type="connector" idref="#_x0000_s1368"/>
        <o:r id="V:Rule110" type="connector" idref="#_x0000_s1536"/>
        <o:r id="V:Rule111" type="connector" idref="#_x0000_s1505"/>
        <o:r id="V:Rule112" type="connector" idref="#_x0000_s1552"/>
        <o:r id="V:Rule113" type="connector" idref="#_x0000_s1535"/>
        <o:r id="V:Rule114" type="connector" idref="#_x0000_s1543"/>
        <o:r id="V:Rule115" type="connector" idref="#_x0000_s1511"/>
        <o:r id="V:Rule116" type="connector" idref="#_x0000_s1545"/>
        <o:r id="V:Rule117" type="connector" idref="#_x0000_s1559"/>
        <o:r id="V:Rule118" type="connector" idref="#_x0000_s1555"/>
        <o:r id="V:Rule119" type="connector" idref="#_x0000_s1507"/>
        <o:r id="V:Rule120" type="connector" idref="#_x0000_s1565"/>
        <o:r id="V:Rule121" type="connector" idref="#_x0000_s1494"/>
        <o:r id="V:Rule122" type="connector" idref="#_x0000_s157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BB2B76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BB2B76"/>
    <w:pPr>
      <w:keepNext/>
      <w:ind w:left="360"/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BB2B76"/>
    <w:pPr>
      <w:keepNext/>
      <w:ind w:right="-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B2B76"/>
    <w:pPr>
      <w:keepNext/>
      <w:tabs>
        <w:tab w:val="left" w:pos="360"/>
      </w:tabs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BB2B7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2B76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caaieiaea">
    <w:name w:val="Noeeu caaieiaea"/>
    <w:basedOn w:val="a"/>
    <w:rsid w:val="00BB2B76"/>
    <w:pPr>
      <w:keepNext/>
      <w:suppressAutoHyphens/>
      <w:ind w:left="680" w:right="680"/>
      <w:jc w:val="center"/>
    </w:pPr>
    <w:rPr>
      <w:caps/>
      <w:sz w:val="20"/>
      <w:szCs w:val="20"/>
    </w:rPr>
  </w:style>
  <w:style w:type="paragraph" w:styleId="a3">
    <w:name w:val="header"/>
    <w:basedOn w:val="a"/>
    <w:rsid w:val="00BB2B7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B2B7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2B76"/>
  </w:style>
  <w:style w:type="paragraph" w:customStyle="1" w:styleId="12-e-1">
    <w:name w:val="12-e?-1"/>
    <w:aliases w:val="25"/>
    <w:basedOn w:val="a"/>
    <w:rsid w:val="00BB2B76"/>
    <w:pPr>
      <w:ind w:firstLine="709"/>
    </w:pPr>
  </w:style>
  <w:style w:type="paragraph" w:customStyle="1" w:styleId="12">
    <w:name w:val="12"/>
    <w:basedOn w:val="a"/>
    <w:rsid w:val="00BB2B76"/>
  </w:style>
  <w:style w:type="paragraph" w:styleId="a7">
    <w:name w:val="Body Text Indent"/>
    <w:basedOn w:val="a"/>
    <w:link w:val="a8"/>
    <w:rsid w:val="00BB2B76"/>
    <w:pPr>
      <w:jc w:val="center"/>
    </w:pPr>
    <w:rPr>
      <w:sz w:val="16"/>
      <w:szCs w:val="16"/>
    </w:rPr>
  </w:style>
  <w:style w:type="paragraph" w:styleId="a9">
    <w:name w:val="Body Text"/>
    <w:basedOn w:val="a"/>
    <w:rsid w:val="00BB2B76"/>
    <w:pPr>
      <w:jc w:val="left"/>
    </w:pPr>
  </w:style>
  <w:style w:type="paragraph" w:styleId="31">
    <w:name w:val="Body Text Indent 3"/>
    <w:basedOn w:val="a"/>
    <w:rsid w:val="00BB2B76"/>
    <w:pPr>
      <w:spacing w:line="360" w:lineRule="auto"/>
      <w:ind w:hanging="142"/>
      <w:jc w:val="left"/>
    </w:pPr>
    <w:rPr>
      <w:sz w:val="28"/>
      <w:szCs w:val="28"/>
    </w:rPr>
  </w:style>
  <w:style w:type="paragraph" w:styleId="20">
    <w:name w:val="Body Text Indent 2"/>
    <w:basedOn w:val="a"/>
    <w:rsid w:val="00BB2B76"/>
    <w:pPr>
      <w:ind w:firstLine="709"/>
      <w:jc w:val="center"/>
    </w:pPr>
  </w:style>
  <w:style w:type="paragraph" w:styleId="32">
    <w:name w:val="Body Text 3"/>
    <w:basedOn w:val="a"/>
    <w:link w:val="33"/>
    <w:rsid w:val="00BB2B76"/>
    <w:rPr>
      <w:sz w:val="16"/>
      <w:szCs w:val="16"/>
    </w:rPr>
  </w:style>
  <w:style w:type="paragraph" w:styleId="21">
    <w:name w:val="Body Text 2"/>
    <w:basedOn w:val="a"/>
    <w:link w:val="22"/>
    <w:rsid w:val="00BB2B76"/>
    <w:pPr>
      <w:jc w:val="center"/>
    </w:pPr>
    <w:rPr>
      <w:sz w:val="16"/>
      <w:szCs w:val="16"/>
    </w:rPr>
  </w:style>
  <w:style w:type="character" w:customStyle="1" w:styleId="a8">
    <w:name w:val="Основной текст с отступом Знак"/>
    <w:link w:val="a7"/>
    <w:rsid w:val="00A30CA4"/>
    <w:rPr>
      <w:sz w:val="16"/>
      <w:szCs w:val="16"/>
    </w:rPr>
  </w:style>
  <w:style w:type="paragraph" w:styleId="aa">
    <w:name w:val="List Paragraph"/>
    <w:basedOn w:val="a"/>
    <w:uiPriority w:val="34"/>
    <w:qFormat/>
    <w:rsid w:val="00D07797"/>
    <w:pPr>
      <w:overflowPunct/>
      <w:autoSpaceDE/>
      <w:autoSpaceDN/>
      <w:adjustRightInd/>
      <w:ind w:left="708"/>
      <w:jc w:val="left"/>
      <w:textAlignment w:val="auto"/>
    </w:pPr>
    <w:rPr>
      <w:sz w:val="20"/>
      <w:szCs w:val="20"/>
    </w:rPr>
  </w:style>
  <w:style w:type="paragraph" w:customStyle="1" w:styleId="220">
    <w:name w:val="Основной текст 22"/>
    <w:basedOn w:val="a"/>
    <w:rsid w:val="00327139"/>
    <w:pPr>
      <w:ind w:firstLine="709"/>
    </w:pPr>
    <w:rPr>
      <w:szCs w:val="20"/>
    </w:rPr>
  </w:style>
  <w:style w:type="character" w:customStyle="1" w:styleId="30">
    <w:name w:val="Заголовок 3 Знак"/>
    <w:basedOn w:val="a0"/>
    <w:link w:val="3"/>
    <w:rsid w:val="006D057D"/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0F69"/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9E61C1"/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AC1E37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D72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МЕЖОТРАСЛЕВОЙ  ФОНД</vt:lpstr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МЕЖОТРАСЛЕВОЙ  ФОНД</dc:title>
  <dc:creator>None</dc:creator>
  <cp:lastModifiedBy>Юрий</cp:lastModifiedBy>
  <cp:revision>2</cp:revision>
  <cp:lastPrinted>2020-03-13T10:37:00Z</cp:lastPrinted>
  <dcterms:created xsi:type="dcterms:W3CDTF">2021-04-26T11:34:00Z</dcterms:created>
  <dcterms:modified xsi:type="dcterms:W3CDTF">2021-04-26T11:34:00Z</dcterms:modified>
</cp:coreProperties>
</file>